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0BEDF" w14:textId="256CE4FC" w:rsidR="0053681A" w:rsidRPr="00410AE7" w:rsidRDefault="00410AE7" w:rsidP="007441A0">
      <w:pPr>
        <w:pStyle w:val="Body"/>
        <w:jc w:val="center"/>
        <w:rPr>
          <w:b/>
          <w:bCs/>
          <w:sz w:val="24"/>
          <w:szCs w:val="24"/>
        </w:rPr>
      </w:pPr>
      <w:r w:rsidRPr="00410AE7">
        <w:rPr>
          <w:b/>
          <w:bCs/>
          <w:sz w:val="24"/>
          <w:szCs w:val="24"/>
        </w:rPr>
        <w:t>An Appeal from CSAM’s President</w:t>
      </w:r>
    </w:p>
    <w:p w14:paraId="03DAC8EB" w14:textId="77777777" w:rsidR="004E6EA3" w:rsidRDefault="004E6EA3" w:rsidP="0053681A">
      <w:pPr>
        <w:pStyle w:val="Default"/>
        <w:spacing w:before="0" w:after="360" w:line="240" w:lineRule="auto"/>
        <w:rPr>
          <w:rFonts w:asciiTheme="minorHAnsi" w:hAnsiTheme="minorHAnsi"/>
          <w:b/>
          <w:bCs/>
          <w:color w:val="4D4D4D"/>
          <w:sz w:val="18"/>
          <w:szCs w:val="18"/>
        </w:rPr>
      </w:pPr>
    </w:p>
    <w:p w14:paraId="5C7883BC" w14:textId="5FEAFF4E" w:rsidR="004E6EA3" w:rsidRDefault="007441A0" w:rsidP="0053681A">
      <w:pPr>
        <w:pStyle w:val="Default"/>
        <w:spacing w:before="0" w:after="360" w:line="240" w:lineRule="auto"/>
        <w:rPr>
          <w:rFonts w:asciiTheme="minorHAnsi" w:hAnsiTheme="minorHAnsi"/>
          <w:b/>
          <w:bCs/>
          <w:color w:val="4D4D4D"/>
          <w:sz w:val="18"/>
          <w:szCs w:val="18"/>
        </w:rPr>
      </w:pPr>
      <w:r>
        <w:rPr>
          <w:rFonts w:asciiTheme="minorHAnsi" w:hAnsiTheme="minorHAnsi"/>
          <w:b/>
          <w:bCs/>
          <w:noProof/>
          <w:color w:val="4D4D4D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55513724" wp14:editId="312E9BDF">
            <wp:extent cx="5943600" cy="775970"/>
            <wp:effectExtent l="0" t="0" r="0" b="5080"/>
            <wp:docPr id="515006203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006203" name="Picture 1" descr="A blue text on a black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5ACA3" w14:textId="77777777" w:rsidR="004E6EA3" w:rsidRDefault="004E6EA3" w:rsidP="0053681A">
      <w:pPr>
        <w:pStyle w:val="Default"/>
        <w:spacing w:before="0" w:after="360" w:line="240" w:lineRule="auto"/>
        <w:rPr>
          <w:rFonts w:asciiTheme="minorHAnsi" w:hAnsiTheme="minorHAnsi"/>
          <w:b/>
          <w:bCs/>
          <w:color w:val="4D4D4D"/>
          <w:sz w:val="18"/>
          <w:szCs w:val="18"/>
        </w:rPr>
      </w:pPr>
    </w:p>
    <w:p w14:paraId="1572FB53" w14:textId="2E8CE286" w:rsidR="0053681A" w:rsidRPr="007441A0" w:rsidRDefault="0053681A" w:rsidP="0053681A">
      <w:pPr>
        <w:pStyle w:val="Default"/>
        <w:spacing w:before="0" w:after="360" w:line="240" w:lineRule="auto"/>
        <w:rPr>
          <w:rFonts w:asciiTheme="minorHAnsi" w:eastAsia="Times New Roman" w:hAnsiTheme="minorHAnsi" w:cs="Times New Roman"/>
          <w:color w:val="4D4D4D"/>
          <w:sz w:val="20"/>
          <w:szCs w:val="20"/>
        </w:rPr>
      </w:pPr>
      <w:r w:rsidRPr="007441A0">
        <w:rPr>
          <w:rFonts w:asciiTheme="minorHAnsi" w:hAnsiTheme="minorHAnsi"/>
          <w:b/>
          <w:bCs/>
          <w:color w:val="4D4D4D"/>
          <w:sz w:val="20"/>
          <w:szCs w:val="20"/>
        </w:rPr>
        <w:t>THE MISSION OF CSAM</w:t>
      </w:r>
      <w:r w:rsidR="0032736B" w:rsidRPr="007441A0">
        <w:rPr>
          <w:rFonts w:asciiTheme="minorHAnsi" w:hAnsiTheme="minorHAnsi"/>
          <w:color w:val="666666"/>
          <w:sz w:val="20"/>
          <w:szCs w:val="20"/>
        </w:rPr>
        <w:t xml:space="preserve">: </w:t>
      </w:r>
      <w:r w:rsidRPr="007441A0">
        <w:rPr>
          <w:rFonts w:asciiTheme="minorHAnsi" w:hAnsiTheme="minorHAnsi"/>
          <w:color w:val="666666"/>
          <w:sz w:val="20"/>
          <w:szCs w:val="20"/>
        </w:rPr>
        <w:t xml:space="preserve">The mission of CSAM is to advance the ethical and compassionate treatment of addiction through physician-led and expert-informed education of health professionals, patients, and the public. The Society promotes evidence-based and best practices, research, prevention, implementation of sound and </w:t>
      </w:r>
      <w:proofErr w:type="gramStart"/>
      <w:r w:rsidRPr="007441A0">
        <w:rPr>
          <w:rFonts w:asciiTheme="minorHAnsi" w:hAnsiTheme="minorHAnsi"/>
          <w:color w:val="666666"/>
          <w:sz w:val="20"/>
          <w:szCs w:val="20"/>
        </w:rPr>
        <w:t>socially</w:t>
      </w:r>
      <w:proofErr w:type="gramEnd"/>
      <w:r w:rsidRPr="007441A0">
        <w:rPr>
          <w:rFonts w:asciiTheme="minorHAnsi" w:hAnsiTheme="minorHAnsi"/>
          <w:color w:val="666666"/>
          <w:sz w:val="20"/>
          <w:szCs w:val="20"/>
        </w:rPr>
        <w:t xml:space="preserve"> just drug policies, and public education. We advocate for the wellness of individuals struggling with addictions, their families, clinicians, and other support systems at all stages of care.</w:t>
      </w:r>
    </w:p>
    <w:p w14:paraId="30F68D22" w14:textId="375365BE" w:rsidR="0053681A" w:rsidRPr="007441A0" w:rsidRDefault="0053681A" w:rsidP="0053681A">
      <w:pPr>
        <w:pStyle w:val="Default"/>
        <w:spacing w:before="0" w:after="360" w:line="240" w:lineRule="auto"/>
        <w:rPr>
          <w:rFonts w:asciiTheme="minorHAnsi" w:eastAsia="Times New Roman" w:hAnsiTheme="minorHAnsi" w:cs="Times New Roman"/>
          <w:color w:val="4D4D4D"/>
          <w:sz w:val="20"/>
          <w:szCs w:val="20"/>
        </w:rPr>
      </w:pPr>
      <w:r w:rsidRPr="007441A0">
        <w:rPr>
          <w:rFonts w:asciiTheme="minorHAnsi" w:hAnsiTheme="minorHAnsi"/>
          <w:color w:val="666666"/>
          <w:sz w:val="20"/>
          <w:szCs w:val="20"/>
        </w:rPr>
        <w:t>With over 700 members in California, CSAM is the largest state chapter of the </w:t>
      </w:r>
      <w:hyperlink r:id="rId8" w:history="1">
        <w:r w:rsidRPr="007441A0">
          <w:rPr>
            <w:rStyle w:val="Hyperlink0"/>
            <w:rFonts w:asciiTheme="minorHAnsi" w:hAnsiTheme="minorHAnsi"/>
            <w:sz w:val="20"/>
            <w:szCs w:val="20"/>
          </w:rPr>
          <w:t>American Society of Addiction Medicine</w:t>
        </w:r>
      </w:hyperlink>
      <w:r w:rsidRPr="007441A0">
        <w:rPr>
          <w:rFonts w:asciiTheme="minorHAnsi" w:hAnsiTheme="minorHAnsi"/>
          <w:color w:val="666666"/>
          <w:sz w:val="20"/>
          <w:szCs w:val="20"/>
        </w:rPr>
        <w:t> (ASAM). CSAM is a thriving, growing Society that contributes to our national organization (ASAM) with impactful education, effective advocacy for members and their patients, and a track record of contributing to the establishment of access to high quality addiction treatment for all.</w:t>
      </w:r>
    </w:p>
    <w:p w14:paraId="41787369" w14:textId="7DF31B64" w:rsidR="0053681A" w:rsidRPr="007441A0" w:rsidRDefault="0053681A" w:rsidP="0053681A">
      <w:pPr>
        <w:pStyle w:val="Default"/>
        <w:spacing w:before="0" w:after="360" w:line="240" w:lineRule="auto"/>
        <w:rPr>
          <w:rFonts w:asciiTheme="minorHAnsi" w:eastAsia="Helvetica" w:hAnsiTheme="minorHAnsi" w:cs="Helvetica"/>
          <w:color w:val="4D4D4D"/>
          <w:sz w:val="20"/>
          <w:szCs w:val="20"/>
        </w:rPr>
      </w:pPr>
      <w:r w:rsidRPr="007441A0">
        <w:rPr>
          <w:rFonts w:asciiTheme="minorHAnsi" w:hAnsiTheme="minorHAnsi"/>
          <w:b/>
          <w:bCs/>
          <w:color w:val="4D4D4D"/>
          <w:sz w:val="20"/>
          <w:szCs w:val="20"/>
          <w:lang w:val="de-DE"/>
        </w:rPr>
        <w:t>CSAM VALUES STATEMENTS</w:t>
      </w:r>
      <w:r w:rsidR="0032736B" w:rsidRPr="007441A0">
        <w:rPr>
          <w:rFonts w:asciiTheme="minorHAnsi" w:hAnsiTheme="minorHAnsi"/>
          <w:b/>
          <w:bCs/>
          <w:color w:val="4D4D4D"/>
          <w:sz w:val="20"/>
          <w:szCs w:val="20"/>
          <w:lang w:val="de-DE"/>
        </w:rPr>
        <w:t>:</w:t>
      </w:r>
      <w:r w:rsidRPr="007441A0">
        <w:rPr>
          <w:rFonts w:asciiTheme="minorHAnsi" w:eastAsia="Times New Roman" w:hAnsiTheme="minorHAnsi" w:cs="Times New Roman"/>
          <w:color w:val="666666"/>
          <w:sz w:val="20"/>
          <w:szCs w:val="20"/>
        </w:rPr>
        <w:br/>
        <w:t xml:space="preserve">§ </w:t>
      </w:r>
      <w:r w:rsidRPr="007441A0">
        <w:rPr>
          <w:rStyle w:val="None"/>
          <w:rFonts w:asciiTheme="minorHAnsi" w:hAnsiTheme="minorHAnsi"/>
          <w:b/>
          <w:bCs/>
          <w:color w:val="4D4D4D"/>
          <w:sz w:val="20"/>
          <w:szCs w:val="20"/>
        </w:rPr>
        <w:t>W</w:t>
      </w:r>
      <w:r w:rsidRPr="007441A0">
        <w:rPr>
          <w:rStyle w:val="None"/>
          <w:rFonts w:asciiTheme="minorHAnsi" w:hAnsiTheme="minorHAnsi"/>
          <w:b/>
          <w:bCs/>
          <w:i/>
          <w:iCs/>
          <w:color w:val="4D4D4D"/>
          <w:sz w:val="20"/>
          <w:szCs w:val="20"/>
        </w:rPr>
        <w:t>hole health</w:t>
      </w:r>
      <w:r w:rsidRPr="007441A0">
        <w:rPr>
          <w:rFonts w:asciiTheme="minorHAnsi" w:hAnsiTheme="minorHAnsi"/>
          <w:color w:val="666666"/>
          <w:sz w:val="20"/>
          <w:szCs w:val="20"/>
        </w:rPr>
        <w:t>: support the spiritual, socioeconomic, lifestyle, and interpersonal health of people struggling with unhealthy and addictive disorders.</w:t>
      </w:r>
      <w:r w:rsidRPr="007441A0">
        <w:rPr>
          <w:rFonts w:asciiTheme="minorHAnsi" w:eastAsia="Times New Roman" w:hAnsiTheme="minorHAnsi" w:cs="Times New Roman"/>
          <w:color w:val="666666"/>
          <w:sz w:val="20"/>
          <w:szCs w:val="20"/>
        </w:rPr>
        <w:br/>
        <w:t xml:space="preserve">§ </w:t>
      </w:r>
      <w:r w:rsidRPr="007441A0">
        <w:rPr>
          <w:rStyle w:val="None"/>
          <w:rFonts w:asciiTheme="minorHAnsi" w:hAnsiTheme="minorHAnsi"/>
          <w:b/>
          <w:bCs/>
          <w:color w:val="4D4D4D"/>
          <w:sz w:val="20"/>
          <w:szCs w:val="20"/>
        </w:rPr>
        <w:t>I</w:t>
      </w:r>
      <w:r w:rsidRPr="007441A0">
        <w:rPr>
          <w:rStyle w:val="None"/>
          <w:rFonts w:asciiTheme="minorHAnsi" w:hAnsiTheme="minorHAnsi"/>
          <w:b/>
          <w:bCs/>
          <w:i/>
          <w:iCs/>
          <w:color w:val="4D4D4D"/>
          <w:sz w:val="20"/>
          <w:szCs w:val="20"/>
        </w:rPr>
        <w:t>nclusiveness</w:t>
      </w:r>
      <w:r w:rsidRPr="007441A0">
        <w:rPr>
          <w:rFonts w:asciiTheme="minorHAnsi" w:hAnsiTheme="minorHAnsi"/>
          <w:color w:val="666666"/>
          <w:sz w:val="20"/>
          <w:szCs w:val="20"/>
        </w:rPr>
        <w:t>: foster inclusivity within addiction medicine leadership, membership and systems of care through intentional focus on race and ethnicity, gender, sexual orientation, and geographic diversity.</w:t>
      </w:r>
      <w:r w:rsidRPr="007441A0">
        <w:rPr>
          <w:rFonts w:asciiTheme="minorHAnsi" w:eastAsia="Times New Roman" w:hAnsiTheme="minorHAnsi" w:cs="Times New Roman"/>
          <w:color w:val="666666"/>
          <w:sz w:val="20"/>
          <w:szCs w:val="20"/>
        </w:rPr>
        <w:br/>
        <w:t xml:space="preserve">§ </w:t>
      </w:r>
      <w:r w:rsidRPr="007441A0">
        <w:rPr>
          <w:rStyle w:val="None"/>
          <w:rFonts w:asciiTheme="minorHAnsi" w:hAnsiTheme="minorHAnsi"/>
          <w:b/>
          <w:bCs/>
          <w:color w:val="4D4D4D"/>
          <w:sz w:val="20"/>
          <w:szCs w:val="20"/>
        </w:rPr>
        <w:t>S</w:t>
      </w:r>
      <w:proofErr w:type="spellStart"/>
      <w:r w:rsidRPr="007441A0">
        <w:rPr>
          <w:rStyle w:val="None"/>
          <w:rFonts w:asciiTheme="minorHAnsi" w:hAnsiTheme="minorHAnsi"/>
          <w:b/>
          <w:bCs/>
          <w:i/>
          <w:iCs/>
          <w:color w:val="4D4D4D"/>
          <w:sz w:val="20"/>
          <w:szCs w:val="20"/>
          <w:lang w:val="fr-FR"/>
        </w:rPr>
        <w:t>ocial</w:t>
      </w:r>
      <w:proofErr w:type="spellEnd"/>
      <w:r w:rsidRPr="007441A0">
        <w:rPr>
          <w:rStyle w:val="None"/>
          <w:rFonts w:asciiTheme="minorHAnsi" w:hAnsiTheme="minorHAnsi"/>
          <w:b/>
          <w:bCs/>
          <w:i/>
          <w:iCs/>
          <w:color w:val="4D4D4D"/>
          <w:sz w:val="20"/>
          <w:szCs w:val="20"/>
          <w:lang w:val="fr-FR"/>
        </w:rPr>
        <w:t xml:space="preserve"> justice</w:t>
      </w:r>
      <w:r w:rsidRPr="007441A0">
        <w:rPr>
          <w:rFonts w:asciiTheme="minorHAnsi" w:hAnsiTheme="minorHAnsi"/>
          <w:color w:val="666666"/>
          <w:sz w:val="20"/>
          <w:szCs w:val="20"/>
        </w:rPr>
        <w:t>: advocate for elimination of unfair structural and social determinants of care and racist and other unjust drug enforcement policy, and promote equitable access to quality addiction healthcare.</w:t>
      </w:r>
      <w:r w:rsidRPr="007441A0">
        <w:rPr>
          <w:rFonts w:asciiTheme="minorHAnsi" w:eastAsia="Times New Roman" w:hAnsiTheme="minorHAnsi" w:cs="Times New Roman"/>
          <w:color w:val="666666"/>
          <w:sz w:val="20"/>
          <w:szCs w:val="20"/>
        </w:rPr>
        <w:br/>
        <w:t xml:space="preserve">§ </w:t>
      </w:r>
      <w:r w:rsidRPr="007441A0">
        <w:rPr>
          <w:rStyle w:val="None"/>
          <w:rFonts w:asciiTheme="minorHAnsi" w:hAnsiTheme="minorHAnsi"/>
          <w:b/>
          <w:bCs/>
          <w:color w:val="4D4D4D"/>
          <w:sz w:val="20"/>
          <w:szCs w:val="20"/>
        </w:rPr>
        <w:t>E</w:t>
      </w:r>
      <w:r w:rsidRPr="007441A0">
        <w:rPr>
          <w:rStyle w:val="None"/>
          <w:rFonts w:asciiTheme="minorHAnsi" w:hAnsiTheme="minorHAnsi"/>
          <w:b/>
          <w:bCs/>
          <w:i/>
          <w:iCs/>
          <w:color w:val="4D4D4D"/>
          <w:sz w:val="20"/>
          <w:szCs w:val="20"/>
        </w:rPr>
        <w:t>mphasize</w:t>
      </w:r>
      <w:r w:rsidRPr="007441A0">
        <w:rPr>
          <w:rFonts w:asciiTheme="minorHAnsi" w:hAnsiTheme="minorHAnsi"/>
          <w:color w:val="666666"/>
          <w:sz w:val="20"/>
          <w:szCs w:val="20"/>
        </w:rPr>
        <w:t xml:space="preserve"> </w:t>
      </w:r>
      <w:proofErr w:type="spellStart"/>
      <w:r w:rsidRPr="007441A0">
        <w:rPr>
          <w:rStyle w:val="None"/>
          <w:rFonts w:asciiTheme="minorHAnsi" w:hAnsiTheme="minorHAnsi"/>
          <w:b/>
          <w:bCs/>
          <w:i/>
          <w:iCs/>
          <w:color w:val="4D4D4D"/>
          <w:sz w:val="20"/>
          <w:szCs w:val="20"/>
          <w:lang w:val="fr-FR"/>
        </w:rPr>
        <w:t>prevention</w:t>
      </w:r>
      <w:proofErr w:type="spellEnd"/>
      <w:r w:rsidRPr="007441A0">
        <w:rPr>
          <w:rFonts w:asciiTheme="minorHAnsi" w:hAnsiTheme="minorHAnsi"/>
          <w:color w:val="666666"/>
          <w:sz w:val="20"/>
          <w:szCs w:val="20"/>
        </w:rPr>
        <w:t>: focus on youth, the intersection between trauma and addiction vulnerability, and public education.</w:t>
      </w:r>
    </w:p>
    <w:p w14:paraId="24532704" w14:textId="401EF016" w:rsidR="0053681A" w:rsidRDefault="0053681A" w:rsidP="0053681A">
      <w:pPr>
        <w:pStyle w:val="Body"/>
      </w:pPr>
      <w:r>
        <w:t>Dear CSAM Supporters,</w:t>
      </w:r>
    </w:p>
    <w:p w14:paraId="7EA5CAAB" w14:textId="77777777" w:rsidR="00CB1DEB" w:rsidRDefault="00CB1DEB">
      <w:pPr>
        <w:pStyle w:val="Body"/>
      </w:pPr>
    </w:p>
    <w:p w14:paraId="395CFECD" w14:textId="1AD08053" w:rsidR="00CB1DEB" w:rsidRDefault="000F35E5">
      <w:pPr>
        <w:pStyle w:val="Body"/>
      </w:pPr>
      <w:r>
        <w:t>I want to thank each of you for your support, whether it’s been through your volunteerism, attendanc</w:t>
      </w:r>
      <w:r w:rsidR="0053681A">
        <w:t xml:space="preserve">e at our </w:t>
      </w:r>
      <w:r>
        <w:t xml:space="preserve">conferences or </w:t>
      </w:r>
      <w:r w:rsidR="0053681A">
        <w:t>webinars</w:t>
      </w:r>
      <w:r>
        <w:t>, membership fees, or donations. As addiction medicine clinicians</w:t>
      </w:r>
      <w:r w:rsidR="0053681A">
        <w:t xml:space="preserve"> or those who support addiction medicine treatment</w:t>
      </w:r>
      <w:r>
        <w:t xml:space="preserve">, I know you understand the importance of CSAM’s advocacy and education mission (see </w:t>
      </w:r>
      <w:r w:rsidR="0053681A">
        <w:t>above</w:t>
      </w:r>
      <w:r>
        <w:t>). Our excellent 2024 State of the Art Conference</w:t>
      </w:r>
      <w:r w:rsidR="0053681A">
        <w:t xml:space="preserve"> in San Francisco</w:t>
      </w:r>
      <w:r>
        <w:t xml:space="preserve"> with its theme, </w:t>
      </w:r>
      <w:r w:rsidR="0053681A" w:rsidRPr="0053681A">
        <w:t>Social and Commercial Determinants of Health</w:t>
      </w:r>
      <w:r w:rsidR="00993A40">
        <w:t>,</w:t>
      </w:r>
      <w:r w:rsidR="005604FC">
        <w:t xml:space="preserve"> </w:t>
      </w:r>
      <w:r>
        <w:t xml:space="preserve">was proof. </w:t>
      </w:r>
      <w:r w:rsidR="00F27E5E">
        <w:t>I invite you to save the date for our next conference, which will be in Anaheim on</w:t>
      </w:r>
      <w:r w:rsidR="004E6EA3">
        <w:t xml:space="preserve"> August 13-16, 2025.</w:t>
      </w:r>
      <w:r w:rsidR="00684971">
        <w:rPr>
          <w:b/>
          <w:bCs/>
        </w:rPr>
        <w:t xml:space="preserve"> </w:t>
      </w:r>
    </w:p>
    <w:p w14:paraId="3FA7E1E7" w14:textId="77777777" w:rsidR="00CB1DEB" w:rsidRDefault="00CB1DEB">
      <w:pPr>
        <w:pStyle w:val="Body"/>
      </w:pPr>
    </w:p>
    <w:p w14:paraId="2692362F" w14:textId="29A8888E" w:rsidR="00CB1DEB" w:rsidRDefault="000F35E5">
      <w:pPr>
        <w:pStyle w:val="Body"/>
      </w:pPr>
      <w:r>
        <w:t xml:space="preserve">I want to reassure you that as we face changes in our national political leadership—including healthcare leadership—CSAM will remain vigilant and committed to its mission to advocate for </w:t>
      </w:r>
      <w:r w:rsidR="00061F8D">
        <w:t>addiction medicine clinicians</w:t>
      </w:r>
      <w:r w:rsidR="00F27E5E">
        <w:t xml:space="preserve">, </w:t>
      </w:r>
      <w:r w:rsidR="00061F8D">
        <w:t>our</w:t>
      </w:r>
      <w:r>
        <w:t xml:space="preserve"> patients</w:t>
      </w:r>
      <w:r w:rsidR="00061F8D">
        <w:t xml:space="preserve">, and </w:t>
      </w:r>
      <w:r w:rsidR="0053681A">
        <w:t>loved ones</w:t>
      </w:r>
      <w:r w:rsidR="00F27E5E">
        <w:t xml:space="preserve"> suffering from addiction</w:t>
      </w:r>
      <w:r>
        <w:t xml:space="preserve">. We will </w:t>
      </w:r>
      <w:r>
        <w:lastRenderedPageBreak/>
        <w:t>continue to advocate for increasing access to</w:t>
      </w:r>
      <w:r w:rsidR="00061F8D">
        <w:t xml:space="preserve"> treatment</w:t>
      </w:r>
      <w:r>
        <w:t xml:space="preserve"> based on evidence-based and expert-</w:t>
      </w:r>
      <w:r w:rsidR="00061F8D">
        <w:t>informed</w:t>
      </w:r>
      <w:r>
        <w:t xml:space="preserve"> best practices. </w:t>
      </w:r>
      <w:r w:rsidR="00E369C7">
        <w:t>Facing stigma and marginalization due to</w:t>
      </w:r>
      <w:r>
        <w:t xml:space="preserve"> addictions and substance use problems</w:t>
      </w:r>
      <w:r w:rsidR="00061F8D" w:rsidRPr="00061F8D">
        <w:t xml:space="preserve"> </w:t>
      </w:r>
      <w:r w:rsidR="00061F8D">
        <w:t>cut</w:t>
      </w:r>
      <w:r w:rsidR="009F386C">
        <w:t>s</w:t>
      </w:r>
      <w:r w:rsidR="00061F8D">
        <w:t xml:space="preserve"> across political affiliations and other societal difference</w:t>
      </w:r>
      <w:r w:rsidR="00E369C7">
        <w:t>s</w:t>
      </w:r>
      <w:r>
        <w:t xml:space="preserve">. </w:t>
      </w:r>
      <w:r w:rsidR="00993A40">
        <w:t xml:space="preserve">Additionally, </w:t>
      </w:r>
      <w:r>
        <w:t>many of you treat folks</w:t>
      </w:r>
      <w:r w:rsidR="00C52A4E">
        <w:t xml:space="preserve"> </w:t>
      </w:r>
      <w:r>
        <w:t xml:space="preserve">or </w:t>
      </w:r>
      <w:r w:rsidR="00C52A4E">
        <w:t>you</w:t>
      </w:r>
      <w:r>
        <w:t xml:space="preserve"> </w:t>
      </w:r>
      <w:r w:rsidR="00C52A4E">
        <w:t xml:space="preserve">also </w:t>
      </w:r>
      <w:r>
        <w:t>belong to vulnerable communities</w:t>
      </w:r>
      <w:r w:rsidR="00C52A4E" w:rsidRPr="00C52A4E">
        <w:t xml:space="preserve"> </w:t>
      </w:r>
      <w:r w:rsidR="00C52A4E">
        <w:t>that political</w:t>
      </w:r>
      <w:r w:rsidR="002E2267">
        <w:t xml:space="preserve"> policy</w:t>
      </w:r>
      <w:r w:rsidR="00C52A4E">
        <w:t xml:space="preserve"> changes may </w:t>
      </w:r>
      <w:r w:rsidR="00684971">
        <w:t>especially</w:t>
      </w:r>
      <w:r w:rsidR="00C52A4E">
        <w:t xml:space="preserve"> impact. </w:t>
      </w:r>
      <w:r w:rsidR="00E369C7">
        <w:t xml:space="preserve">CSAM </w:t>
      </w:r>
      <w:r w:rsidR="00C52A4E">
        <w:t>members</w:t>
      </w:r>
      <w:r w:rsidR="00684971">
        <w:t>--</w:t>
      </w:r>
      <w:r w:rsidR="00E369C7">
        <w:t>just to name a few</w:t>
      </w:r>
      <w:r w:rsidR="00684971">
        <w:t>--</w:t>
      </w:r>
      <w:r w:rsidR="00C52A4E">
        <w:t xml:space="preserve">work in </w:t>
      </w:r>
      <w:r w:rsidR="00993A40">
        <w:t xml:space="preserve">federally qualified health centers </w:t>
      </w:r>
      <w:r w:rsidR="00C52A4E">
        <w:t xml:space="preserve">that treat immigrants, </w:t>
      </w:r>
      <w:r w:rsidR="00E369C7">
        <w:t xml:space="preserve">in non-profits that serve the unhoused, in clinics focused on </w:t>
      </w:r>
      <w:r w:rsidR="00684971">
        <w:t>LGBTQ</w:t>
      </w:r>
      <w:r w:rsidR="00993A40">
        <w:t>+</w:t>
      </w:r>
      <w:r w:rsidR="00E369C7">
        <w:t xml:space="preserve"> health, in emergency departments and safety-net hospitals that serve low-income communities, in women’s healthcare, in youth settings, and in correctional healthcare. </w:t>
      </w:r>
      <w:r w:rsidR="00684971">
        <w:t xml:space="preserve">As the pandemic taught us, </w:t>
      </w:r>
      <w:r>
        <w:t>increased</w:t>
      </w:r>
      <w:r w:rsidR="00684971">
        <w:t xml:space="preserve"> societal</w:t>
      </w:r>
      <w:r>
        <w:t xml:space="preserve"> stress</w:t>
      </w:r>
      <w:r w:rsidR="00684971">
        <w:t xml:space="preserve"> </w:t>
      </w:r>
      <w:r w:rsidR="00993A40">
        <w:t xml:space="preserve">worsens </w:t>
      </w:r>
      <w:r>
        <w:t>substance use problems</w:t>
      </w:r>
      <w:r w:rsidR="00F27E5E">
        <w:t xml:space="preserve"> and addictions</w:t>
      </w:r>
      <w:r w:rsidR="00684971">
        <w:t>, which</w:t>
      </w:r>
      <w:r>
        <w:t xml:space="preserve"> strain</w:t>
      </w:r>
      <w:r w:rsidR="00684971">
        <w:t>s</w:t>
      </w:r>
      <w:r>
        <w:t xml:space="preserve"> already challenged health care systems. </w:t>
      </w:r>
    </w:p>
    <w:p w14:paraId="523565B1" w14:textId="77777777" w:rsidR="00CB1DEB" w:rsidRDefault="00CB1DEB">
      <w:pPr>
        <w:pStyle w:val="Body"/>
      </w:pPr>
    </w:p>
    <w:p w14:paraId="31979A07" w14:textId="4784CD1B" w:rsidR="004E6EA3" w:rsidRDefault="000F35E5" w:rsidP="004E6EA3">
      <w:pPr>
        <w:pStyle w:val="Body"/>
        <w:rPr>
          <w:b/>
          <w:bCs/>
        </w:rPr>
      </w:pPr>
      <w:r>
        <w:t>During these uncertain times, it is also important that we support one another. Many of us are currently facing personal uncertainty</w:t>
      </w:r>
      <w:r w:rsidR="00E369C7">
        <w:t>, anxiety</w:t>
      </w:r>
      <w:r w:rsidR="007C1F3B">
        <w:t>,</w:t>
      </w:r>
      <w:r w:rsidR="00E369C7">
        <w:t xml:space="preserve"> and fear</w:t>
      </w:r>
      <w:r>
        <w:t xml:space="preserve">. Our </w:t>
      </w:r>
      <w:r w:rsidRPr="007C1F3B">
        <w:rPr>
          <w:i/>
          <w:iCs/>
        </w:rPr>
        <w:t>I</w:t>
      </w:r>
      <w:r w:rsidR="00684971" w:rsidRPr="007C1F3B">
        <w:rPr>
          <w:i/>
          <w:iCs/>
        </w:rPr>
        <w:t>nclusivity and Social Justice Advisory Group</w:t>
      </w:r>
      <w:r w:rsidRPr="007C1F3B">
        <w:t xml:space="preserve"> </w:t>
      </w:r>
      <w:r>
        <w:t xml:space="preserve">would like to </w:t>
      </w:r>
      <w:r w:rsidR="00684971">
        <w:t xml:space="preserve">invite you to join </w:t>
      </w:r>
      <w:r w:rsidR="004E6EA3">
        <w:t xml:space="preserve">a Zoom Meeting </w:t>
      </w:r>
      <w:r w:rsidR="00684971">
        <w:t>on</w:t>
      </w:r>
      <w:r w:rsidR="005604FC">
        <w:t xml:space="preserve">, </w:t>
      </w:r>
      <w:r w:rsidR="00684971" w:rsidRPr="00684971">
        <w:rPr>
          <w:b/>
          <w:bCs/>
        </w:rPr>
        <w:t>December 12</w:t>
      </w:r>
      <w:r w:rsidR="00684971" w:rsidRPr="00684971">
        <w:rPr>
          <w:b/>
          <w:bCs/>
          <w:vertAlign w:val="superscript"/>
        </w:rPr>
        <w:t>th</w:t>
      </w:r>
      <w:r w:rsidR="00684971" w:rsidRPr="00684971">
        <w:rPr>
          <w:b/>
          <w:bCs/>
        </w:rPr>
        <w:t xml:space="preserve"> from 6:30-8:00 pm</w:t>
      </w:r>
      <w:r>
        <w:t xml:space="preserve"> to participate in </w:t>
      </w:r>
      <w:r w:rsidRPr="00684971">
        <w:rPr>
          <w:b/>
          <w:bCs/>
          <w:i/>
          <w:iCs/>
        </w:rPr>
        <w:t>Listening Circles</w:t>
      </w:r>
      <w:r w:rsidR="00684971">
        <w:t>: we will</w:t>
      </w:r>
      <w:r w:rsidR="009F386C">
        <w:t xml:space="preserve"> go into</w:t>
      </w:r>
      <w:r w:rsidR="00684971">
        <w:t xml:space="preserve"> break</w:t>
      </w:r>
      <w:r w:rsidR="005604FC">
        <w:t>-</w:t>
      </w:r>
      <w:r w:rsidR="00684971">
        <w:t>out groups to give space for all of us to express ourselves</w:t>
      </w:r>
      <w:r w:rsidR="007C1F3B">
        <w:t xml:space="preserve"> and support one another</w:t>
      </w:r>
      <w:r w:rsidR="00684971">
        <w:t xml:space="preserve">. We also hope that out of this, more ideas on ways we can support one another will emerge. </w:t>
      </w:r>
      <w:r w:rsidR="00684971" w:rsidRPr="004E6EA3">
        <w:rPr>
          <w:b/>
          <w:bCs/>
        </w:rPr>
        <w:t>The zoom link is:</w:t>
      </w:r>
      <w:r w:rsidR="004E6EA3" w:rsidRPr="004E6EA3">
        <w:rPr>
          <w:b/>
          <w:bCs/>
        </w:rPr>
        <w:t xml:space="preserve"> </w:t>
      </w:r>
    </w:p>
    <w:p w14:paraId="18F8CB90" w14:textId="77777777" w:rsidR="00410AE7" w:rsidRPr="004E6EA3" w:rsidRDefault="00410AE7" w:rsidP="004E6EA3">
      <w:pPr>
        <w:pStyle w:val="Body"/>
        <w:rPr>
          <w:b/>
          <w:bCs/>
        </w:rPr>
      </w:pPr>
    </w:p>
    <w:p w14:paraId="1FFCD0F7" w14:textId="77777777" w:rsidR="004E6EA3" w:rsidRPr="004E6EA3" w:rsidRDefault="004E6EA3" w:rsidP="00410AE7">
      <w:pPr>
        <w:pStyle w:val="Body"/>
        <w:jc w:val="center"/>
        <w:rPr>
          <w:b/>
          <w:bCs/>
        </w:rPr>
      </w:pPr>
      <w:r w:rsidRPr="004E6EA3">
        <w:rPr>
          <w:b/>
          <w:bCs/>
        </w:rPr>
        <w:t>https://us02web.zoom.us/j/86358717542?pwd=W2Z3TWKNwf28DTrOzmff8DFaaF6aJl.1</w:t>
      </w:r>
    </w:p>
    <w:p w14:paraId="40E96614" w14:textId="77777777" w:rsidR="004E6EA3" w:rsidRPr="004E6EA3" w:rsidRDefault="004E6EA3" w:rsidP="00410AE7">
      <w:pPr>
        <w:pStyle w:val="Body"/>
        <w:jc w:val="center"/>
        <w:rPr>
          <w:b/>
          <w:bCs/>
        </w:rPr>
      </w:pPr>
    </w:p>
    <w:p w14:paraId="54FDD8A4" w14:textId="77777777" w:rsidR="004E6EA3" w:rsidRPr="004E6EA3" w:rsidRDefault="004E6EA3" w:rsidP="00410AE7">
      <w:pPr>
        <w:pStyle w:val="Body"/>
        <w:jc w:val="center"/>
        <w:rPr>
          <w:b/>
          <w:bCs/>
        </w:rPr>
      </w:pPr>
      <w:r w:rsidRPr="004E6EA3">
        <w:rPr>
          <w:b/>
          <w:bCs/>
        </w:rPr>
        <w:t>Meeting ID: 863 5871 7542</w:t>
      </w:r>
    </w:p>
    <w:p w14:paraId="296D0171" w14:textId="77777777" w:rsidR="004E6EA3" w:rsidRPr="004E6EA3" w:rsidRDefault="004E6EA3" w:rsidP="00410AE7">
      <w:pPr>
        <w:pStyle w:val="Body"/>
        <w:jc w:val="center"/>
        <w:rPr>
          <w:b/>
          <w:bCs/>
        </w:rPr>
      </w:pPr>
      <w:r w:rsidRPr="004E6EA3">
        <w:rPr>
          <w:b/>
          <w:bCs/>
        </w:rPr>
        <w:t>Passcode: 445599</w:t>
      </w:r>
    </w:p>
    <w:p w14:paraId="4089F9AC" w14:textId="77777777" w:rsidR="00684971" w:rsidRDefault="00684971">
      <w:pPr>
        <w:pStyle w:val="Body"/>
      </w:pPr>
    </w:p>
    <w:p w14:paraId="181B6B18" w14:textId="213ED743" w:rsidR="00CB1DEB" w:rsidRDefault="000F35E5">
      <w:pPr>
        <w:pStyle w:val="Body"/>
      </w:pPr>
      <w:r>
        <w:t xml:space="preserve">Now, more than ever, </w:t>
      </w:r>
      <w:r w:rsidR="007C1F3B">
        <w:t xml:space="preserve">due to the health care system and health policy challenges ahead, </w:t>
      </w:r>
      <w:r>
        <w:t xml:space="preserve">CSAM will be a vital </w:t>
      </w:r>
      <w:r w:rsidR="007C1F3B">
        <w:t>advocate</w:t>
      </w:r>
      <w:r>
        <w:t xml:space="preserve"> </w:t>
      </w:r>
      <w:r w:rsidR="007C1F3B">
        <w:t>for quality and accessible addiction medicine</w:t>
      </w:r>
      <w:r>
        <w:t>.</w:t>
      </w:r>
      <w:r w:rsidR="007C1F3B">
        <w:t xml:space="preserve"> As many of you know, CSAM is undergoing financial challenges.</w:t>
      </w:r>
      <w:r w:rsidR="00E94E1F">
        <w:t xml:space="preserve"> While we are </w:t>
      </w:r>
      <w:r w:rsidR="00993A40">
        <w:t xml:space="preserve">volunteer based </w:t>
      </w:r>
      <w:r w:rsidR="00E94E1F">
        <w:t xml:space="preserve">from our board members to our committee members, we </w:t>
      </w:r>
      <w:r w:rsidR="00993A40">
        <w:t>employ a</w:t>
      </w:r>
      <w:r w:rsidR="00E94E1F">
        <w:t xml:space="preserve"> management team </w:t>
      </w:r>
      <w:r w:rsidR="00993A40">
        <w:t>headed by our</w:t>
      </w:r>
      <w:r w:rsidR="00E94E1F">
        <w:t xml:space="preserve"> executive director to run our operations</w:t>
      </w:r>
      <w:r w:rsidR="002761E0">
        <w:t>, and</w:t>
      </w:r>
      <w:r w:rsidR="002E2267">
        <w:t xml:space="preserve"> </w:t>
      </w:r>
      <w:r w:rsidR="00993A40">
        <w:t xml:space="preserve">sometimes </w:t>
      </w:r>
      <w:r w:rsidR="002E2267">
        <w:t xml:space="preserve">our projects </w:t>
      </w:r>
      <w:r w:rsidR="00993A40">
        <w:t xml:space="preserve">require hired </w:t>
      </w:r>
      <w:r w:rsidR="002E2267">
        <w:t>consultants</w:t>
      </w:r>
      <w:r w:rsidR="00E94E1F">
        <w:t>.</w:t>
      </w:r>
      <w:r w:rsidR="007C1F3B">
        <w:t xml:space="preserve"> We need your help! Thank you in advance for considering these options:</w:t>
      </w:r>
    </w:p>
    <w:p w14:paraId="722E9798" w14:textId="77777777" w:rsidR="007C1F3B" w:rsidRDefault="007C1F3B">
      <w:pPr>
        <w:pStyle w:val="Body"/>
      </w:pPr>
    </w:p>
    <w:p w14:paraId="32F01A92" w14:textId="07B37CF3" w:rsidR="002761E0" w:rsidRDefault="007C1F3B" w:rsidP="002761E0">
      <w:pPr>
        <w:pStyle w:val="Body"/>
        <w:numPr>
          <w:ilvl w:val="0"/>
          <w:numId w:val="1"/>
        </w:numPr>
      </w:pPr>
      <w:r>
        <w:t xml:space="preserve">If you aren’t already, please </w:t>
      </w:r>
      <w:hyperlink r:id="rId9" w:history="1">
        <w:r w:rsidRPr="004330DC">
          <w:rPr>
            <w:rStyle w:val="Hyperlink"/>
            <w:b/>
            <w:bCs/>
          </w:rPr>
          <w:t>become a CSAM member</w:t>
        </w:r>
      </w:hyperlink>
      <w:r w:rsidR="00410AE7">
        <w:t xml:space="preserve">: </w:t>
      </w:r>
      <w:r w:rsidR="00410AE7" w:rsidRPr="00410AE7">
        <w:t>https://www.asam.org/membership</w:t>
      </w:r>
    </w:p>
    <w:p w14:paraId="0031C607" w14:textId="77777777" w:rsidR="00993A40" w:rsidRDefault="00993A40" w:rsidP="004E6EA3">
      <w:pPr>
        <w:pStyle w:val="Body"/>
      </w:pPr>
    </w:p>
    <w:p w14:paraId="60DEC43A" w14:textId="58B0B0A8" w:rsidR="004330DC" w:rsidRDefault="002761E0" w:rsidP="004330DC">
      <w:pPr>
        <w:pStyle w:val="Body"/>
        <w:numPr>
          <w:ilvl w:val="0"/>
          <w:numId w:val="1"/>
        </w:numPr>
      </w:pPr>
      <w:r>
        <w:t xml:space="preserve">To </w:t>
      </w:r>
      <w:r w:rsidR="004330DC">
        <w:t>support</w:t>
      </w:r>
      <w:r>
        <w:t xml:space="preserve"> our meaningful work, I’m ask</w:t>
      </w:r>
      <w:r w:rsidR="004330DC">
        <w:t>ing</w:t>
      </w:r>
      <w:r>
        <w:t xml:space="preserve"> you to consider making a lasting impact on CSAM by</w:t>
      </w:r>
      <w:r w:rsidR="004330DC">
        <w:t xml:space="preserve"> </w:t>
      </w:r>
      <w:hyperlink r:id="rId10" w:history="1">
        <w:r w:rsidR="004330DC" w:rsidRPr="004E6EA3">
          <w:rPr>
            <w:rStyle w:val="Hyperlink"/>
            <w:b/>
            <w:bCs/>
          </w:rPr>
          <w:t>donating to our nonprofit organization</w:t>
        </w:r>
      </w:hyperlink>
      <w:r>
        <w:t xml:space="preserve"> </w:t>
      </w:r>
      <w:r w:rsidR="001D3C67">
        <w:t xml:space="preserve">and to our sister organization, MERF, </w:t>
      </w:r>
      <w:r>
        <w:t>and gaining a tax-deduction before the year ends.</w:t>
      </w:r>
      <w:r w:rsidR="004330DC">
        <w:t xml:space="preserve"> </w:t>
      </w:r>
      <w:r w:rsidR="004330DC" w:rsidRPr="004E6EA3">
        <w:rPr>
          <w:i/>
          <w:iCs/>
        </w:rPr>
        <w:t>And if you could forward this email to anyone you know who may be able to support CSAM with a donation (think about folks who may have been directly impacted by addiction), we would appreciate that</w:t>
      </w:r>
      <w:r w:rsidR="004330DC">
        <w:t>.</w:t>
      </w:r>
    </w:p>
    <w:p w14:paraId="172BBE60" w14:textId="0DA692E2" w:rsidR="002761E0" w:rsidRDefault="002761E0" w:rsidP="004E6EA3">
      <w:pPr>
        <w:pStyle w:val="Body"/>
        <w:ind w:left="720"/>
      </w:pPr>
      <w:r>
        <w:t xml:space="preserve"> [</w:t>
      </w:r>
      <w:proofErr w:type="gramStart"/>
      <w:r w:rsidRPr="007441A0">
        <w:rPr>
          <w:highlight w:val="yellow"/>
        </w:rPr>
        <w:t>Cheryl,</w:t>
      </w:r>
      <w:proofErr w:type="gramEnd"/>
      <w:r w:rsidRPr="007441A0">
        <w:rPr>
          <w:highlight w:val="yellow"/>
        </w:rPr>
        <w:t xml:space="preserve"> will need to add a box to check if they want an acknowledgement or anonymous</w:t>
      </w:r>
      <w:r w:rsidR="009075B3" w:rsidRPr="007441A0">
        <w:rPr>
          <w:highlight w:val="yellow"/>
        </w:rPr>
        <w:t>. Also on our donation page, should be an address for those who still like to mail checks.]</w:t>
      </w:r>
    </w:p>
    <w:p w14:paraId="2CC7D540" w14:textId="4A5D8EEA" w:rsidR="004330DC" w:rsidRDefault="009F386C" w:rsidP="002761E0">
      <w:pPr>
        <w:pStyle w:val="Body"/>
        <w:numPr>
          <w:ilvl w:val="1"/>
          <w:numId w:val="1"/>
        </w:numPr>
      </w:pPr>
      <w:r>
        <w:t>L</w:t>
      </w:r>
      <w:r w:rsidR="007C1F3B">
        <w:t xml:space="preserve">et us know </w:t>
      </w:r>
      <w:r w:rsidR="001D7589">
        <w:t xml:space="preserve">whether you </w:t>
      </w:r>
      <w:r>
        <w:t>want</w:t>
      </w:r>
      <w:r w:rsidR="002E2267">
        <w:t xml:space="preserve"> us to acknowledge your donation </w:t>
      </w:r>
    </w:p>
    <w:p w14:paraId="57B9A83A" w14:textId="36D21A4F" w:rsidR="009F386C" w:rsidRDefault="004330DC" w:rsidP="002761E0">
      <w:pPr>
        <w:pStyle w:val="Body"/>
        <w:numPr>
          <w:ilvl w:val="1"/>
          <w:numId w:val="1"/>
        </w:numPr>
      </w:pPr>
      <w:r>
        <w:t>Your donation to our general fund supports all this:</w:t>
      </w:r>
    </w:p>
    <w:p w14:paraId="3E0249C2" w14:textId="6EF05334" w:rsidR="00E70D9D" w:rsidRDefault="004330DC" w:rsidP="00E70D9D">
      <w:pPr>
        <w:pStyle w:val="Body"/>
        <w:numPr>
          <w:ilvl w:val="2"/>
          <w:numId w:val="1"/>
        </w:numPr>
      </w:pPr>
      <w:r>
        <w:t>A</w:t>
      </w:r>
      <w:r w:rsidR="00E70D9D">
        <w:t>ddiction medicine education</w:t>
      </w:r>
      <w:r w:rsidR="001D3C67">
        <w:t xml:space="preserve"> for clinicians &amp; clinicians-in-training</w:t>
      </w:r>
    </w:p>
    <w:p w14:paraId="2760AA52" w14:textId="52FA413F" w:rsidR="00D042BB" w:rsidRDefault="004330DC" w:rsidP="00D042BB">
      <w:pPr>
        <w:pStyle w:val="Body"/>
        <w:numPr>
          <w:ilvl w:val="2"/>
          <w:numId w:val="1"/>
        </w:numPr>
      </w:pPr>
      <w:r>
        <w:t>A</w:t>
      </w:r>
      <w:r w:rsidR="00E70D9D">
        <w:t>ddiction treatment</w:t>
      </w:r>
      <w:r w:rsidR="009F386C">
        <w:t xml:space="preserve"> policy advocacy</w:t>
      </w:r>
      <w:r w:rsidR="00E70D9D">
        <w:t xml:space="preserve"> in the California </w:t>
      </w:r>
      <w:r w:rsidR="005604FC">
        <w:t>Legislature</w:t>
      </w:r>
      <w:r w:rsidR="00D042BB">
        <w:t xml:space="preserve">, such </w:t>
      </w:r>
      <w:r w:rsidR="007441A0">
        <w:t>as</w:t>
      </w:r>
      <w:r w:rsidR="00D042BB">
        <w:t xml:space="preserve"> aligning California methadone rules with the federal rules and strong </w:t>
      </w:r>
      <w:r w:rsidR="00D042BB">
        <w:lastRenderedPageBreak/>
        <w:t xml:space="preserve">advocacy with the California Medical Board for a physician </w:t>
      </w:r>
      <w:r w:rsidR="00416076">
        <w:t>well-being</w:t>
      </w:r>
      <w:r w:rsidR="00D042BB">
        <w:t xml:space="preserve"> program</w:t>
      </w:r>
    </w:p>
    <w:p w14:paraId="10BAD3AB" w14:textId="27DFE186" w:rsidR="009F386C" w:rsidRDefault="004330DC" w:rsidP="009F386C">
      <w:pPr>
        <w:pStyle w:val="Body"/>
        <w:numPr>
          <w:ilvl w:val="2"/>
          <w:numId w:val="1"/>
        </w:numPr>
      </w:pPr>
      <w:r>
        <w:t>T</w:t>
      </w:r>
      <w:r w:rsidR="005604FC">
        <w:t xml:space="preserve">he </w:t>
      </w:r>
      <w:r w:rsidR="009F386C">
        <w:t xml:space="preserve">fight against </w:t>
      </w:r>
      <w:r>
        <w:t xml:space="preserve">California’s </w:t>
      </w:r>
      <w:r w:rsidR="009F386C">
        <w:t>opioid epidemic</w:t>
      </w:r>
    </w:p>
    <w:p w14:paraId="280D4F80" w14:textId="52DB8AC6" w:rsidR="009F386C" w:rsidRDefault="004330DC" w:rsidP="009F386C">
      <w:pPr>
        <w:pStyle w:val="Body"/>
        <w:numPr>
          <w:ilvl w:val="2"/>
          <w:numId w:val="1"/>
        </w:numPr>
      </w:pPr>
      <w:r>
        <w:t>T</w:t>
      </w:r>
      <w:r w:rsidR="009F386C">
        <w:t xml:space="preserve">reatment </w:t>
      </w:r>
      <w:r w:rsidR="00E70D9D">
        <w:t>of</w:t>
      </w:r>
      <w:r w:rsidR="009F386C">
        <w:t xml:space="preserve"> </w:t>
      </w:r>
      <w:r w:rsidR="000769D9">
        <w:t xml:space="preserve">California </w:t>
      </w:r>
      <w:r w:rsidR="009F386C">
        <w:t>youth</w:t>
      </w:r>
      <w:r w:rsidR="000769D9">
        <w:t xml:space="preserve"> with drug and alcohol problems</w:t>
      </w:r>
    </w:p>
    <w:p w14:paraId="57623DFB" w14:textId="4B67B781" w:rsidR="00E70D9D" w:rsidRPr="00E70D9D" w:rsidRDefault="001D3C67" w:rsidP="00E70D9D">
      <w:pPr>
        <w:pStyle w:val="Body"/>
        <w:numPr>
          <w:ilvl w:val="2"/>
          <w:numId w:val="1"/>
        </w:numPr>
      </w:pPr>
      <w:r>
        <w:t>D</w:t>
      </w:r>
      <w:r w:rsidR="00E70D9D">
        <w:t>evelopment of a</w:t>
      </w:r>
      <w:r>
        <w:t xml:space="preserve"> new CSAM</w:t>
      </w:r>
      <w:r w:rsidR="00E70D9D">
        <w:t xml:space="preserve"> subcommittee on</w:t>
      </w:r>
      <w:r w:rsidR="00E70D9D" w:rsidRPr="00E70D9D">
        <w:t xml:space="preserve"> </w:t>
      </w:r>
      <w:r w:rsidR="00E70D9D" w:rsidRPr="00E70D9D">
        <w:rPr>
          <w:i/>
          <w:iCs/>
        </w:rPr>
        <w:t>Addiction Services Quality and Safety</w:t>
      </w:r>
      <w:r w:rsidR="00E70D9D" w:rsidRPr="00E70D9D">
        <w:t xml:space="preserve"> </w:t>
      </w:r>
      <w:r w:rsidR="002E2267">
        <w:t>in California</w:t>
      </w:r>
    </w:p>
    <w:p w14:paraId="1BD2D13C" w14:textId="64F7A714" w:rsidR="00E70D9D" w:rsidRDefault="001D3C67" w:rsidP="00E70D9D">
      <w:pPr>
        <w:pStyle w:val="Body"/>
        <w:numPr>
          <w:ilvl w:val="2"/>
          <w:numId w:val="1"/>
        </w:numPr>
      </w:pPr>
      <w:r>
        <w:t>D</w:t>
      </w:r>
      <w:r w:rsidR="00E70D9D">
        <w:t xml:space="preserve">evelopment of a </w:t>
      </w:r>
      <w:r w:rsidR="000769D9">
        <w:t xml:space="preserve">health </w:t>
      </w:r>
      <w:r w:rsidR="00E70D9D" w:rsidRPr="00E70D9D">
        <w:t xml:space="preserve">guide for primary care providers </w:t>
      </w:r>
      <w:r w:rsidR="000769D9">
        <w:t>who</w:t>
      </w:r>
      <w:r w:rsidR="00E70D9D" w:rsidRPr="00E70D9D">
        <w:t xml:space="preserve"> car</w:t>
      </w:r>
      <w:r w:rsidR="000769D9">
        <w:t>e</w:t>
      </w:r>
      <w:r w:rsidR="00E70D9D" w:rsidRPr="00E70D9D">
        <w:t xml:space="preserve"> for patients who use drugs </w:t>
      </w:r>
      <w:r w:rsidR="00E70D9D">
        <w:t>and alcohol</w:t>
      </w:r>
    </w:p>
    <w:p w14:paraId="1B349B0B" w14:textId="00287AAB" w:rsidR="00D042BB" w:rsidRDefault="00416076" w:rsidP="00E70D9D">
      <w:pPr>
        <w:pStyle w:val="Body"/>
        <w:numPr>
          <w:ilvl w:val="2"/>
          <w:numId w:val="1"/>
        </w:numPr>
      </w:pPr>
      <w:r>
        <w:t>D</w:t>
      </w:r>
      <w:r w:rsidR="00D042BB">
        <w:t>evelopment of training prog</w:t>
      </w:r>
      <w:r>
        <w:t>r</w:t>
      </w:r>
      <w:r w:rsidR="00D042BB">
        <w:t>ams</w:t>
      </w:r>
      <w:r>
        <w:t xml:space="preserve"> in addiction medicine best practices</w:t>
      </w:r>
      <w:r w:rsidR="00D042BB">
        <w:t xml:space="preserve"> for administrative &amp; medical leadership of drug treatment programs and for primary care providers</w:t>
      </w:r>
    </w:p>
    <w:p w14:paraId="0E865036" w14:textId="77777777" w:rsidR="004330DC" w:rsidRDefault="004330DC" w:rsidP="004E6EA3">
      <w:pPr>
        <w:pStyle w:val="Body"/>
        <w:ind w:left="2160"/>
      </w:pPr>
    </w:p>
    <w:p w14:paraId="78666CC1" w14:textId="00E815E0" w:rsidR="00E94E1F" w:rsidRPr="00E94E1F" w:rsidRDefault="00FA77EE" w:rsidP="00FA77EE">
      <w:pPr>
        <w:pStyle w:val="Body"/>
        <w:numPr>
          <w:ilvl w:val="0"/>
          <w:numId w:val="1"/>
        </w:numPr>
        <w:rPr>
          <w:b/>
          <w:bCs/>
        </w:rPr>
      </w:pPr>
      <w:r>
        <w:t xml:space="preserve">Consider, if you </w:t>
      </w:r>
      <w:r w:rsidR="009075B3">
        <w:t>have not yet</w:t>
      </w:r>
      <w:r>
        <w:t xml:space="preserve">, joining one of </w:t>
      </w:r>
      <w:r w:rsidR="00410AE7">
        <w:t>the CSAM committees:</w:t>
      </w:r>
    </w:p>
    <w:p w14:paraId="1AB73CE6" w14:textId="23D9BD42" w:rsidR="00E94E1F" w:rsidRDefault="00E94E1F" w:rsidP="00E94E1F">
      <w:pPr>
        <w:pStyle w:val="Body"/>
        <w:numPr>
          <w:ilvl w:val="1"/>
          <w:numId w:val="1"/>
        </w:numPr>
      </w:pPr>
      <w:r>
        <w:t>Education</w:t>
      </w:r>
    </w:p>
    <w:p w14:paraId="3B3A9A43" w14:textId="17790E2B" w:rsidR="00E94E1F" w:rsidRDefault="00E94E1F" w:rsidP="00E94E1F">
      <w:pPr>
        <w:pStyle w:val="Body"/>
        <w:numPr>
          <w:ilvl w:val="1"/>
          <w:numId w:val="1"/>
        </w:numPr>
      </w:pPr>
      <w:r>
        <w:t>Opioids</w:t>
      </w:r>
    </w:p>
    <w:p w14:paraId="07C8410D" w14:textId="27CFD4A7" w:rsidR="00E94E1F" w:rsidRDefault="00E94E1F" w:rsidP="00E94E1F">
      <w:pPr>
        <w:pStyle w:val="Body"/>
        <w:numPr>
          <w:ilvl w:val="1"/>
          <w:numId w:val="1"/>
        </w:numPr>
      </w:pPr>
      <w:r>
        <w:t>Government Affairs</w:t>
      </w:r>
    </w:p>
    <w:p w14:paraId="706D5397" w14:textId="156DAF42" w:rsidR="00E94E1F" w:rsidRDefault="00E94E1F" w:rsidP="00E94E1F">
      <w:pPr>
        <w:pStyle w:val="Body"/>
        <w:numPr>
          <w:ilvl w:val="1"/>
          <w:numId w:val="1"/>
        </w:numPr>
      </w:pPr>
      <w:r>
        <w:t>Youth &amp; Prevention</w:t>
      </w:r>
    </w:p>
    <w:p w14:paraId="29F7A25C" w14:textId="6A0D986D" w:rsidR="00E94E1F" w:rsidRDefault="00E94E1F" w:rsidP="00E94E1F">
      <w:pPr>
        <w:pStyle w:val="Body"/>
        <w:numPr>
          <w:ilvl w:val="1"/>
          <w:numId w:val="1"/>
        </w:numPr>
      </w:pPr>
      <w:r>
        <w:t>Membership &amp; Communications</w:t>
      </w:r>
    </w:p>
    <w:p w14:paraId="02FFDE0C" w14:textId="2BFD695D" w:rsidR="00E94E1F" w:rsidRDefault="00E94E1F" w:rsidP="00E94E1F">
      <w:pPr>
        <w:pStyle w:val="Body"/>
        <w:numPr>
          <w:ilvl w:val="1"/>
          <w:numId w:val="1"/>
        </w:numPr>
      </w:pPr>
      <w:r>
        <w:t>Integration &amp; Access to Systems of Care (IASC)</w:t>
      </w:r>
      <w:r w:rsidR="001D3C67">
        <w:t>, which will include our new subcommittee on Addiction Services Quality &amp; Safety</w:t>
      </w:r>
    </w:p>
    <w:p w14:paraId="7CB9DFCE" w14:textId="3AD6C498" w:rsidR="00E94E1F" w:rsidRDefault="00E94E1F" w:rsidP="00E94E1F">
      <w:pPr>
        <w:pStyle w:val="Body"/>
        <w:numPr>
          <w:ilvl w:val="1"/>
          <w:numId w:val="1"/>
        </w:numPr>
      </w:pPr>
      <w:r>
        <w:t>Inclusivity &amp; Social Justice Advisory Group</w:t>
      </w:r>
    </w:p>
    <w:p w14:paraId="42439B50" w14:textId="6BC825E1" w:rsidR="00410AE7" w:rsidRDefault="00410AE7" w:rsidP="00410AE7">
      <w:pPr>
        <w:pStyle w:val="Body"/>
        <w:ind w:left="720"/>
      </w:pPr>
      <w:r>
        <w:t xml:space="preserve">Email CSAM Executive Director Cheryl Marcell regarding joining a committee.  She can be reached at </w:t>
      </w:r>
      <w:hyperlink r:id="rId11" w:history="1">
        <w:r w:rsidRPr="00D21EC8">
          <w:rPr>
            <w:rStyle w:val="Hyperlink"/>
          </w:rPr>
          <w:t>Cheryl@csasm-asam.org</w:t>
        </w:r>
      </w:hyperlink>
      <w:r>
        <w:t xml:space="preserve">. </w:t>
      </w:r>
    </w:p>
    <w:p w14:paraId="00AAA0D3" w14:textId="77777777" w:rsidR="000769D9" w:rsidRDefault="000769D9" w:rsidP="000769D9">
      <w:pPr>
        <w:pStyle w:val="Body"/>
      </w:pPr>
    </w:p>
    <w:p w14:paraId="712F8B15" w14:textId="184A7D73" w:rsidR="000769D9" w:rsidRDefault="000769D9" w:rsidP="000769D9">
      <w:pPr>
        <w:pStyle w:val="Body"/>
      </w:pPr>
      <w:r>
        <w:t>Thank you for your support of CSAM</w:t>
      </w:r>
      <w:r w:rsidR="002761E0">
        <w:t xml:space="preserve"> and may you all have </w:t>
      </w:r>
      <w:r w:rsidR="005604FC">
        <w:t>H</w:t>
      </w:r>
      <w:r w:rsidR="002761E0">
        <w:t xml:space="preserve">appy </w:t>
      </w:r>
      <w:r w:rsidR="005604FC">
        <w:t>H</w:t>
      </w:r>
      <w:r w:rsidR="002761E0">
        <w:t>olidays</w:t>
      </w:r>
      <w:r>
        <w:t>,</w:t>
      </w:r>
    </w:p>
    <w:p w14:paraId="5046B6DD" w14:textId="77777777" w:rsidR="000769D9" w:rsidRDefault="000769D9" w:rsidP="000769D9">
      <w:pPr>
        <w:pStyle w:val="Body"/>
      </w:pPr>
    </w:p>
    <w:p w14:paraId="53B118B6" w14:textId="18A2B114" w:rsidR="000769D9" w:rsidRDefault="000769D9" w:rsidP="000769D9">
      <w:pPr>
        <w:pStyle w:val="Body"/>
      </w:pPr>
      <w:r>
        <w:t>Sharone Abramowitz</w:t>
      </w:r>
      <w:r w:rsidR="005604FC">
        <w:t>,</w:t>
      </w:r>
      <w:r>
        <w:t xml:space="preserve"> MD, DFASAM</w:t>
      </w:r>
    </w:p>
    <w:p w14:paraId="73627749" w14:textId="2289011E" w:rsidR="000769D9" w:rsidRPr="00E70D9D" w:rsidRDefault="000769D9" w:rsidP="000769D9">
      <w:pPr>
        <w:pStyle w:val="Body"/>
      </w:pPr>
      <w:r>
        <w:t>President, California Society of Addiction Medicine</w:t>
      </w:r>
    </w:p>
    <w:p w14:paraId="7AED068C" w14:textId="77777777" w:rsidR="0053681A" w:rsidRDefault="0053681A">
      <w:pPr>
        <w:pStyle w:val="Default"/>
        <w:spacing w:before="0" w:after="360" w:line="240" w:lineRule="auto"/>
      </w:pPr>
    </w:p>
    <w:sectPr w:rsidR="0053681A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DF125" w14:textId="77777777" w:rsidR="00CF67BE" w:rsidRDefault="00CF67BE">
      <w:r>
        <w:separator/>
      </w:r>
    </w:p>
  </w:endnote>
  <w:endnote w:type="continuationSeparator" w:id="0">
    <w:p w14:paraId="1B4C6182" w14:textId="77777777" w:rsidR="00CF67BE" w:rsidRDefault="00CF6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579B9" w14:textId="77777777" w:rsidR="00CF67BE" w:rsidRDefault="00CF67BE">
      <w:r>
        <w:separator/>
      </w:r>
    </w:p>
  </w:footnote>
  <w:footnote w:type="continuationSeparator" w:id="0">
    <w:p w14:paraId="60B0665C" w14:textId="77777777" w:rsidR="00CF67BE" w:rsidRDefault="00CF6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521A82"/>
    <w:multiLevelType w:val="hybridMultilevel"/>
    <w:tmpl w:val="4D704D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439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DEB"/>
    <w:rsid w:val="00017E68"/>
    <w:rsid w:val="00061F8D"/>
    <w:rsid w:val="000769D9"/>
    <w:rsid w:val="000F35E5"/>
    <w:rsid w:val="001D3C67"/>
    <w:rsid w:val="001D7589"/>
    <w:rsid w:val="002761E0"/>
    <w:rsid w:val="002E2267"/>
    <w:rsid w:val="002F7C8E"/>
    <w:rsid w:val="003262D7"/>
    <w:rsid w:val="0032736B"/>
    <w:rsid w:val="00410AE7"/>
    <w:rsid w:val="00416076"/>
    <w:rsid w:val="004330DC"/>
    <w:rsid w:val="004E6EA3"/>
    <w:rsid w:val="0053681A"/>
    <w:rsid w:val="005604FC"/>
    <w:rsid w:val="005640E4"/>
    <w:rsid w:val="00642886"/>
    <w:rsid w:val="00684971"/>
    <w:rsid w:val="006D048C"/>
    <w:rsid w:val="007441A0"/>
    <w:rsid w:val="00764423"/>
    <w:rsid w:val="007C1F3B"/>
    <w:rsid w:val="00857635"/>
    <w:rsid w:val="009075B3"/>
    <w:rsid w:val="00993A40"/>
    <w:rsid w:val="009F386C"/>
    <w:rsid w:val="00B3278F"/>
    <w:rsid w:val="00C52A4E"/>
    <w:rsid w:val="00CB1DEB"/>
    <w:rsid w:val="00CF67BE"/>
    <w:rsid w:val="00D042BB"/>
    <w:rsid w:val="00E369C7"/>
    <w:rsid w:val="00E70D9D"/>
    <w:rsid w:val="00E94E1F"/>
    <w:rsid w:val="00F27E5E"/>
    <w:rsid w:val="00FA77EE"/>
    <w:rsid w:val="00FB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263A1"/>
  <w15:docId w15:val="{6AF7D954-E8A3-C34A-A638-F352A492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b/>
      <w:bCs/>
      <w:outline w:val="0"/>
      <w:color w:val="507FA2"/>
    </w:rPr>
  </w:style>
  <w:style w:type="paragraph" w:styleId="NormalWeb">
    <w:name w:val="Normal (Web)"/>
    <w:basedOn w:val="Normal"/>
    <w:uiPriority w:val="99"/>
    <w:semiHidden/>
    <w:unhideWhenUsed/>
    <w:rsid w:val="0053681A"/>
  </w:style>
  <w:style w:type="character" w:styleId="UnresolvedMention">
    <w:name w:val="Unresolved Mention"/>
    <w:basedOn w:val="DefaultParagraphFont"/>
    <w:uiPriority w:val="99"/>
    <w:semiHidden/>
    <w:unhideWhenUsed/>
    <w:rsid w:val="00E94E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61E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61E0"/>
    <w:rPr>
      <w:color w:val="FF00FF" w:themeColor="followedHyperlink"/>
      <w:u w:val="single"/>
    </w:rPr>
  </w:style>
  <w:style w:type="paragraph" w:styleId="Revision">
    <w:name w:val="Revision"/>
    <w:hidden/>
    <w:uiPriority w:val="99"/>
    <w:semiHidden/>
    <w:rsid w:val="005604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F35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35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35E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5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5E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E6E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EA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6E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3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4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3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2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1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7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0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am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eryl@csasm-asam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sam-asam.org/resources/dona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am-asam.org/membership/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1041</Words>
  <Characters>5938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JMcDonald</dc:creator>
  <cp:lastModifiedBy>Cheryl Marcell</cp:lastModifiedBy>
  <cp:revision>2</cp:revision>
  <cp:lastPrinted>2024-12-02T22:55:00Z</cp:lastPrinted>
  <dcterms:created xsi:type="dcterms:W3CDTF">2024-12-02T22:59:00Z</dcterms:created>
  <dcterms:modified xsi:type="dcterms:W3CDTF">2024-12-02T22:59:00Z</dcterms:modified>
</cp:coreProperties>
</file>